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AA2A9" w14:textId="77777777" w:rsidR="00DF0B3B" w:rsidRPr="003B4BC6" w:rsidRDefault="00DF0B3B" w:rsidP="00F636B7">
      <w:pPr>
        <w:pStyle w:val="Ttulo1"/>
        <w:spacing w:line="276" w:lineRule="auto"/>
        <w:jc w:val="center"/>
        <w:rPr>
          <w:bCs/>
          <w:szCs w:val="24"/>
        </w:rPr>
      </w:pPr>
    </w:p>
    <w:p w14:paraId="79D92975" w14:textId="72E3BF67" w:rsidR="008235A8" w:rsidRPr="003B4BC6" w:rsidRDefault="000F1947" w:rsidP="00F636B7">
      <w:pPr>
        <w:pStyle w:val="Ttulo1"/>
        <w:spacing w:line="276" w:lineRule="auto"/>
        <w:jc w:val="center"/>
        <w:rPr>
          <w:b/>
          <w:szCs w:val="24"/>
        </w:rPr>
      </w:pPr>
      <w:r w:rsidRPr="003B4BC6">
        <w:rPr>
          <w:b/>
          <w:szCs w:val="24"/>
        </w:rPr>
        <w:t>PEDIDO DE PROVIDÊNCIAS N°</w:t>
      </w:r>
      <w:r>
        <w:rPr>
          <w:b/>
          <w:szCs w:val="24"/>
        </w:rPr>
        <w:t xml:space="preserve"> </w:t>
      </w:r>
      <w:r w:rsidR="00F636B7">
        <w:rPr>
          <w:b/>
          <w:szCs w:val="24"/>
        </w:rPr>
        <w:t>2</w:t>
      </w:r>
      <w:r w:rsidR="0023510D">
        <w:rPr>
          <w:b/>
          <w:szCs w:val="24"/>
        </w:rPr>
        <w:t>4</w:t>
      </w:r>
      <w:r>
        <w:rPr>
          <w:b/>
          <w:szCs w:val="24"/>
        </w:rPr>
        <w:t>/</w:t>
      </w:r>
      <w:r w:rsidRPr="003B4BC6">
        <w:rPr>
          <w:b/>
          <w:szCs w:val="24"/>
        </w:rPr>
        <w:t>202</w:t>
      </w:r>
      <w:r>
        <w:rPr>
          <w:b/>
          <w:szCs w:val="24"/>
        </w:rPr>
        <w:t>5</w:t>
      </w:r>
    </w:p>
    <w:p w14:paraId="1B186398" w14:textId="77777777" w:rsidR="008235A8" w:rsidRPr="003B4BC6" w:rsidRDefault="008235A8" w:rsidP="00F636B7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A0D677E" w14:textId="5E325984" w:rsidR="000F1947" w:rsidRDefault="000F1947" w:rsidP="00F636B7">
      <w:pPr>
        <w:spacing w:line="276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Maratá, </w:t>
      </w:r>
      <w:r w:rsidR="0023510D">
        <w:rPr>
          <w:rFonts w:ascii="Arial" w:hAnsi="Arial" w:cs="Arial"/>
          <w:bCs/>
          <w:sz w:val="24"/>
          <w:szCs w:val="24"/>
        </w:rPr>
        <w:t>01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23510D">
        <w:rPr>
          <w:rFonts w:ascii="Arial" w:hAnsi="Arial" w:cs="Arial"/>
          <w:bCs/>
          <w:sz w:val="24"/>
          <w:szCs w:val="24"/>
        </w:rPr>
        <w:t>abril</w:t>
      </w:r>
      <w:r w:rsidR="000E164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 2025.</w:t>
      </w:r>
    </w:p>
    <w:p w14:paraId="459E3336" w14:textId="77777777" w:rsidR="003D51D1" w:rsidRDefault="003D51D1" w:rsidP="00F636B7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160542938"/>
    </w:p>
    <w:bookmarkEnd w:id="0"/>
    <w:p w14:paraId="2F71F7C1" w14:textId="019E1297" w:rsidR="00F636B7" w:rsidRPr="00F636B7" w:rsidRDefault="0023510D" w:rsidP="00F636B7">
      <w:pPr>
        <w:spacing w:line="276" w:lineRule="auto"/>
        <w:ind w:left="4248"/>
        <w:jc w:val="both"/>
        <w:rPr>
          <w:rFonts w:ascii="Arial" w:hAnsi="Arial" w:cs="Arial"/>
          <w:b/>
          <w:sz w:val="24"/>
          <w:szCs w:val="24"/>
        </w:rPr>
      </w:pPr>
      <w:r w:rsidRPr="0023510D">
        <w:rPr>
          <w:rFonts w:ascii="Arial" w:hAnsi="Arial" w:cs="Arial"/>
          <w:b/>
          <w:sz w:val="24"/>
          <w:szCs w:val="24"/>
        </w:rPr>
        <w:t>Solicita providências quanto ao escoamento do esgoto pluvial na Rua Mathias Kirsten.</w:t>
      </w:r>
    </w:p>
    <w:p w14:paraId="78C146FB" w14:textId="77777777" w:rsidR="000112D2" w:rsidRPr="0000264F" w:rsidRDefault="000112D2" w:rsidP="00F636B7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8C48E9D" w14:textId="710C308E" w:rsidR="00417A13" w:rsidRPr="003D51D1" w:rsidRDefault="00417A13" w:rsidP="00F636B7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D51D1">
        <w:rPr>
          <w:rFonts w:ascii="Arial" w:hAnsi="Arial" w:cs="Arial"/>
          <w:b/>
          <w:sz w:val="24"/>
          <w:szCs w:val="24"/>
        </w:rPr>
        <w:t>Senhor Presidente:</w:t>
      </w:r>
    </w:p>
    <w:p w14:paraId="679FFCF1" w14:textId="77777777" w:rsidR="00417A13" w:rsidRPr="003B4BC6" w:rsidRDefault="00417A13" w:rsidP="00F636B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056771D4" w14:textId="642A613B" w:rsidR="00F636B7" w:rsidRPr="0023510D" w:rsidRDefault="000E74B6" w:rsidP="0023510D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="00DA7BA4" w:rsidRPr="00DA7BA4">
        <w:rPr>
          <w:rFonts w:ascii="Arial" w:hAnsi="Arial" w:cs="Arial"/>
          <w:bCs/>
          <w:sz w:val="24"/>
          <w:szCs w:val="24"/>
        </w:rPr>
        <w:t xml:space="preserve"> Vereador abaixo assinado, em conformidade com o Regimento Interno desta Casa, vem, respeitosamente, requerer que seja </w:t>
      </w:r>
      <w:r w:rsidR="003D08D0" w:rsidRPr="00DA7BA4">
        <w:rPr>
          <w:rFonts w:ascii="Arial" w:hAnsi="Arial" w:cs="Arial"/>
          <w:bCs/>
          <w:sz w:val="24"/>
          <w:szCs w:val="24"/>
        </w:rPr>
        <w:t>encaminhado expediente à</w:t>
      </w:r>
      <w:r w:rsidR="003D08D0">
        <w:rPr>
          <w:rFonts w:ascii="Arial" w:hAnsi="Arial" w:cs="Arial"/>
          <w:bCs/>
          <w:sz w:val="24"/>
          <w:szCs w:val="24"/>
        </w:rPr>
        <w:t xml:space="preserve"> E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xcelentíssima </w:t>
      </w:r>
      <w:r w:rsidR="003D08D0">
        <w:rPr>
          <w:rFonts w:ascii="Arial" w:hAnsi="Arial" w:cs="Arial"/>
          <w:bCs/>
          <w:sz w:val="24"/>
          <w:szCs w:val="24"/>
        </w:rPr>
        <w:t>S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enhora </w:t>
      </w:r>
      <w:r w:rsidR="003D08D0">
        <w:rPr>
          <w:rFonts w:ascii="Arial" w:hAnsi="Arial" w:cs="Arial"/>
          <w:bCs/>
          <w:sz w:val="24"/>
          <w:szCs w:val="24"/>
        </w:rPr>
        <w:t>P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refeita </w:t>
      </w:r>
      <w:r w:rsidR="003D08D0">
        <w:rPr>
          <w:rFonts w:ascii="Arial" w:hAnsi="Arial" w:cs="Arial"/>
          <w:bCs/>
          <w:sz w:val="24"/>
          <w:szCs w:val="24"/>
        </w:rPr>
        <w:t>M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unicipal, </w:t>
      </w:r>
      <w:r w:rsidR="0023510D" w:rsidRPr="0023510D">
        <w:rPr>
          <w:rFonts w:ascii="Arial" w:hAnsi="Arial" w:cs="Arial"/>
          <w:bCs/>
          <w:sz w:val="24"/>
          <w:szCs w:val="24"/>
        </w:rPr>
        <w:t>solicitando providências urgentes em relação ao esgoto pluvial da Rua Mathias Kirsten.</w:t>
      </w:r>
      <w:r w:rsidR="0023510D">
        <w:rPr>
          <w:rFonts w:ascii="Arial" w:hAnsi="Arial" w:cs="Arial"/>
          <w:bCs/>
          <w:sz w:val="24"/>
          <w:szCs w:val="24"/>
        </w:rPr>
        <w:t xml:space="preserve"> </w:t>
      </w:r>
      <w:r w:rsidR="0023510D" w:rsidRPr="0023510D">
        <w:rPr>
          <w:rFonts w:ascii="Arial" w:hAnsi="Arial" w:cs="Arial"/>
          <w:bCs/>
          <w:sz w:val="24"/>
          <w:szCs w:val="24"/>
        </w:rPr>
        <w:t>Atualmente, o esgoto atravessa terrenos até desaguar na Rua Guilherme Stein Fol</w:t>
      </w:r>
      <w:r w:rsidR="00BC55E7">
        <w:rPr>
          <w:rFonts w:ascii="Arial" w:hAnsi="Arial" w:cs="Arial"/>
          <w:bCs/>
          <w:sz w:val="24"/>
          <w:szCs w:val="24"/>
        </w:rPr>
        <w:t>l</w:t>
      </w:r>
      <w:r w:rsidR="0023510D" w:rsidRPr="0023510D">
        <w:rPr>
          <w:rFonts w:ascii="Arial" w:hAnsi="Arial" w:cs="Arial"/>
          <w:bCs/>
          <w:sz w:val="24"/>
          <w:szCs w:val="24"/>
        </w:rPr>
        <w:t xml:space="preserve">mann, causando significativos danos ao imóvel da senhora Nádia Bellaguarda, onde também funciona </w:t>
      </w:r>
      <w:r w:rsidR="00F771FA">
        <w:rPr>
          <w:rFonts w:ascii="Arial" w:hAnsi="Arial" w:cs="Arial"/>
          <w:bCs/>
          <w:sz w:val="24"/>
          <w:szCs w:val="24"/>
        </w:rPr>
        <w:t>seu</w:t>
      </w:r>
      <w:r w:rsidR="0023510D" w:rsidRPr="0023510D">
        <w:rPr>
          <w:rFonts w:ascii="Arial" w:hAnsi="Arial" w:cs="Arial"/>
          <w:bCs/>
          <w:sz w:val="24"/>
          <w:szCs w:val="24"/>
        </w:rPr>
        <w:t xml:space="preserve"> salão de beleza. Durante as enchentes de 2023 e 2024, a residência e o estabelecimento foram severamente afetados, sem que até o momento tenha sido encontrada uma solução definitiva para o problema.</w:t>
      </w:r>
      <w:r w:rsidR="0023510D">
        <w:rPr>
          <w:rFonts w:ascii="Arial" w:hAnsi="Arial" w:cs="Arial"/>
          <w:bCs/>
          <w:sz w:val="24"/>
          <w:szCs w:val="24"/>
        </w:rPr>
        <w:t xml:space="preserve"> </w:t>
      </w:r>
      <w:r w:rsidR="0023510D" w:rsidRPr="0023510D">
        <w:rPr>
          <w:rFonts w:ascii="Arial" w:hAnsi="Arial" w:cs="Arial"/>
          <w:bCs/>
          <w:sz w:val="24"/>
          <w:szCs w:val="24"/>
        </w:rPr>
        <w:t xml:space="preserve">Desde junho de 2024, venho dialogando com o Executivo e solicitando medidas para corrigir essa situação, porém, até </w:t>
      </w:r>
      <w:r w:rsidR="00F771FA">
        <w:rPr>
          <w:rFonts w:ascii="Arial" w:hAnsi="Arial" w:cs="Arial"/>
          <w:bCs/>
          <w:sz w:val="24"/>
          <w:szCs w:val="24"/>
        </w:rPr>
        <w:t>o momento</w:t>
      </w:r>
      <w:r w:rsidR="0023510D" w:rsidRPr="0023510D">
        <w:rPr>
          <w:rFonts w:ascii="Arial" w:hAnsi="Arial" w:cs="Arial"/>
          <w:bCs/>
          <w:sz w:val="24"/>
          <w:szCs w:val="24"/>
        </w:rPr>
        <w:t>, nenhuma providência eficaz foi adotada.</w:t>
      </w:r>
    </w:p>
    <w:p w14:paraId="16752588" w14:textId="77777777" w:rsidR="0023510D" w:rsidRDefault="0023510D" w:rsidP="00F636B7">
      <w:pPr>
        <w:widowControl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CBA8D40" w14:textId="2BBD410C" w:rsidR="00E62802" w:rsidRDefault="00417A13" w:rsidP="00F636B7">
      <w:pPr>
        <w:widowControl w:val="0"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D51D1">
        <w:rPr>
          <w:rFonts w:ascii="Arial" w:hAnsi="Arial" w:cs="Arial"/>
          <w:b/>
          <w:sz w:val="24"/>
          <w:szCs w:val="24"/>
        </w:rPr>
        <w:t>Justificativa</w:t>
      </w:r>
      <w:r w:rsidRPr="003D51D1">
        <w:rPr>
          <w:rFonts w:ascii="Arial" w:hAnsi="Arial" w:cs="Arial"/>
          <w:bCs/>
          <w:sz w:val="24"/>
          <w:szCs w:val="24"/>
        </w:rPr>
        <w:t>:</w:t>
      </w:r>
    </w:p>
    <w:p w14:paraId="3A7B6ACE" w14:textId="77777777" w:rsidR="0023510D" w:rsidRDefault="0023510D" w:rsidP="00F636B7">
      <w:pPr>
        <w:widowControl w:val="0"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03013A3" w14:textId="79E6CA1D" w:rsidR="0023510D" w:rsidRDefault="0023510D" w:rsidP="0023510D">
      <w:pPr>
        <w:widowControl w:val="0"/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3510D">
        <w:rPr>
          <w:rFonts w:ascii="Arial" w:hAnsi="Arial" w:cs="Arial"/>
          <w:bCs/>
          <w:sz w:val="24"/>
          <w:szCs w:val="24"/>
        </w:rPr>
        <w:t>O correto direcionamento do esgoto pluvial é de responsabilidade do município, sendo fundamental que o problema seja solucionado com a urgência necessária. Já se passaram quase dois anos desde os primeiros danos registrados, e há risco iminente de novas enchentes, que podem agravar ainda mais a situação.</w:t>
      </w:r>
    </w:p>
    <w:p w14:paraId="683899F0" w14:textId="02EA4FE6" w:rsidR="002A081E" w:rsidRDefault="002A081E" w:rsidP="0023510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A081E">
        <w:rPr>
          <w:rFonts w:ascii="Arial" w:hAnsi="Arial" w:cs="Arial"/>
          <w:sz w:val="24"/>
          <w:szCs w:val="24"/>
        </w:rPr>
        <w:t>Diante do exposto, conto com a compreensão e o apoio dos nobres colegas para a aprovação des</w:t>
      </w:r>
      <w:r w:rsidR="005D4946">
        <w:rPr>
          <w:rFonts w:ascii="Arial" w:hAnsi="Arial" w:cs="Arial"/>
          <w:sz w:val="24"/>
          <w:szCs w:val="24"/>
        </w:rPr>
        <w:t>te pedido</w:t>
      </w:r>
      <w:r w:rsidRPr="002A081E">
        <w:rPr>
          <w:rFonts w:ascii="Arial" w:hAnsi="Arial" w:cs="Arial"/>
          <w:sz w:val="24"/>
          <w:szCs w:val="24"/>
        </w:rPr>
        <w:t>, bem como com a pronta atenção do Executivo para a sua implementação.</w:t>
      </w:r>
    </w:p>
    <w:p w14:paraId="4D7A39AF" w14:textId="2818B2C0" w:rsidR="004F3425" w:rsidRPr="002A081E" w:rsidRDefault="004F3425" w:rsidP="00F636B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04E855DA" w14:textId="77777777" w:rsidR="00B36496" w:rsidRDefault="00B36496" w:rsidP="00B36496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6F3B41C" w14:textId="77777777" w:rsidR="00F636B7" w:rsidRDefault="00F636B7" w:rsidP="00B36496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9641C45" w14:textId="77777777" w:rsidR="00B64984" w:rsidRDefault="00B64984" w:rsidP="00B64984">
      <w:pPr>
        <w:spacing w:line="276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6B8F3E4" w14:textId="7B73A87F" w:rsidR="00B64984" w:rsidRPr="003B4BC6" w:rsidRDefault="00CD7BD1" w:rsidP="00CD7BD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</w:t>
      </w:r>
      <w:r w:rsidR="00B64984" w:rsidRPr="003B4BC6">
        <w:rPr>
          <w:rFonts w:ascii="Arial" w:hAnsi="Arial" w:cs="Arial"/>
          <w:b/>
          <w:sz w:val="24"/>
          <w:szCs w:val="24"/>
        </w:rPr>
        <w:t>__</w:t>
      </w:r>
      <w:r w:rsidR="00B64984">
        <w:rPr>
          <w:rFonts w:ascii="Arial" w:hAnsi="Arial" w:cs="Arial"/>
          <w:b/>
          <w:sz w:val="24"/>
          <w:szCs w:val="24"/>
        </w:rPr>
        <w:t>____</w:t>
      </w:r>
      <w:r w:rsidR="00B64984" w:rsidRPr="003B4BC6">
        <w:rPr>
          <w:rFonts w:ascii="Arial" w:hAnsi="Arial" w:cs="Arial"/>
          <w:b/>
          <w:sz w:val="24"/>
          <w:szCs w:val="24"/>
        </w:rPr>
        <w:t>________________</w:t>
      </w:r>
      <w:r w:rsidR="00B64984">
        <w:rPr>
          <w:rFonts w:ascii="Arial" w:hAnsi="Arial" w:cs="Arial"/>
          <w:b/>
          <w:sz w:val="24"/>
          <w:szCs w:val="24"/>
        </w:rPr>
        <w:t>__</w:t>
      </w:r>
      <w:r w:rsidR="00B64984" w:rsidRPr="003B4BC6">
        <w:rPr>
          <w:rFonts w:ascii="Arial" w:hAnsi="Arial" w:cs="Arial"/>
          <w:b/>
          <w:sz w:val="24"/>
          <w:szCs w:val="24"/>
        </w:rPr>
        <w:t>______</w:t>
      </w:r>
      <w:r w:rsidR="00B64984">
        <w:rPr>
          <w:rFonts w:ascii="Arial" w:hAnsi="Arial" w:cs="Arial"/>
          <w:b/>
          <w:sz w:val="24"/>
          <w:szCs w:val="24"/>
        </w:rPr>
        <w:tab/>
      </w:r>
      <w:r w:rsidR="00B64984">
        <w:rPr>
          <w:rFonts w:ascii="Arial" w:hAnsi="Arial" w:cs="Arial"/>
          <w:b/>
          <w:sz w:val="24"/>
          <w:szCs w:val="24"/>
        </w:rPr>
        <w:tab/>
      </w:r>
      <w:r w:rsidR="00B64984">
        <w:rPr>
          <w:rFonts w:ascii="Arial" w:hAnsi="Arial" w:cs="Arial"/>
          <w:b/>
          <w:sz w:val="24"/>
          <w:szCs w:val="24"/>
        </w:rPr>
        <w:br/>
        <w:t xml:space="preserve">     </w:t>
      </w:r>
      <w:r w:rsidR="0023510D">
        <w:rPr>
          <w:rFonts w:ascii="Arial" w:hAnsi="Arial" w:cs="Arial"/>
          <w:b/>
          <w:sz w:val="24"/>
          <w:szCs w:val="24"/>
        </w:rPr>
        <w:t>MÁRIO HELENO SCHMITZ</w:t>
      </w:r>
    </w:p>
    <w:p w14:paraId="1C792AEE" w14:textId="56557E05" w:rsidR="00417A13" w:rsidRPr="003B4BC6" w:rsidRDefault="00B64984" w:rsidP="00CD7BD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54C90E7D" w14:textId="77777777" w:rsidR="00B64984" w:rsidRDefault="00B64984" w:rsidP="00B3649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21282C6" w14:textId="77777777" w:rsidR="00B64984" w:rsidRDefault="00B64984" w:rsidP="00B3649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41300C2" w14:textId="77777777" w:rsidR="00B64984" w:rsidRDefault="00B64984" w:rsidP="00B3649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D8CCC97" w14:textId="4F7CE1DD" w:rsidR="00B64984" w:rsidRPr="00B36496" w:rsidRDefault="00B64984" w:rsidP="00B3649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sectPr w:rsidR="00B64984" w:rsidRPr="00B36496" w:rsidSect="00E62802">
      <w:headerReference w:type="default" r:id="rId7"/>
      <w:footerReference w:type="default" r:id="rId8"/>
      <w:pgSz w:w="11906" w:h="16838"/>
      <w:pgMar w:top="1418" w:right="1134" w:bottom="1418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1B538" w14:textId="77777777" w:rsidR="00E243EB" w:rsidRDefault="00E243EB" w:rsidP="00851AD3">
      <w:r>
        <w:separator/>
      </w:r>
    </w:p>
  </w:endnote>
  <w:endnote w:type="continuationSeparator" w:id="0">
    <w:p w14:paraId="6A55FA0E" w14:textId="77777777" w:rsidR="00E243EB" w:rsidRDefault="00E243EB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F31D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Rua Dezoito de Julho, 21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5877FE5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3614-4176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3B045" w14:textId="77777777" w:rsidR="00E243EB" w:rsidRDefault="00E243EB" w:rsidP="00851AD3">
      <w:r>
        <w:separator/>
      </w:r>
    </w:p>
  </w:footnote>
  <w:footnote w:type="continuationSeparator" w:id="0">
    <w:p w14:paraId="42BC2881" w14:textId="77777777" w:rsidR="00E243EB" w:rsidRDefault="00E243EB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1C7AC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60EEB49" wp14:editId="75652FE0">
          <wp:simplePos x="0" y="0"/>
          <wp:positionH relativeFrom="margin">
            <wp:posOffset>854710</wp:posOffset>
          </wp:positionH>
          <wp:positionV relativeFrom="margin">
            <wp:posOffset>-688975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5EA94D8" wp14:editId="535CEEAC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4215DBAA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5B98DBDA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0264F"/>
    <w:rsid w:val="00004F3F"/>
    <w:rsid w:val="000112D2"/>
    <w:rsid w:val="00013926"/>
    <w:rsid w:val="00024B15"/>
    <w:rsid w:val="00025A39"/>
    <w:rsid w:val="00026AF8"/>
    <w:rsid w:val="000278EC"/>
    <w:rsid w:val="000303A6"/>
    <w:rsid w:val="00031181"/>
    <w:rsid w:val="000331E7"/>
    <w:rsid w:val="00042C83"/>
    <w:rsid w:val="00082918"/>
    <w:rsid w:val="00095B93"/>
    <w:rsid w:val="000A1E86"/>
    <w:rsid w:val="000B21E1"/>
    <w:rsid w:val="000C2678"/>
    <w:rsid w:val="000D2405"/>
    <w:rsid w:val="000E1610"/>
    <w:rsid w:val="000E1642"/>
    <w:rsid w:val="000E74B6"/>
    <w:rsid w:val="000E7AEF"/>
    <w:rsid w:val="000F1947"/>
    <w:rsid w:val="000F5C87"/>
    <w:rsid w:val="00140F04"/>
    <w:rsid w:val="00144976"/>
    <w:rsid w:val="0015218E"/>
    <w:rsid w:val="00167916"/>
    <w:rsid w:val="00173BAE"/>
    <w:rsid w:val="00173BF1"/>
    <w:rsid w:val="001805E2"/>
    <w:rsid w:val="00180A4B"/>
    <w:rsid w:val="00184CD3"/>
    <w:rsid w:val="00191D36"/>
    <w:rsid w:val="00195305"/>
    <w:rsid w:val="00197EA3"/>
    <w:rsid w:val="001B0AA4"/>
    <w:rsid w:val="001B1302"/>
    <w:rsid w:val="001C1E9B"/>
    <w:rsid w:val="001C40DB"/>
    <w:rsid w:val="001C6D94"/>
    <w:rsid w:val="001C75FE"/>
    <w:rsid w:val="001D74F4"/>
    <w:rsid w:val="001E5121"/>
    <w:rsid w:val="001E6AE7"/>
    <w:rsid w:val="001F6215"/>
    <w:rsid w:val="001F7364"/>
    <w:rsid w:val="00201549"/>
    <w:rsid w:val="00204655"/>
    <w:rsid w:val="00206DF1"/>
    <w:rsid w:val="00221553"/>
    <w:rsid w:val="002224AC"/>
    <w:rsid w:val="00222B40"/>
    <w:rsid w:val="00232C6B"/>
    <w:rsid w:val="002338DE"/>
    <w:rsid w:val="0023510D"/>
    <w:rsid w:val="00244E5A"/>
    <w:rsid w:val="002615A5"/>
    <w:rsid w:val="002627B8"/>
    <w:rsid w:val="00265C76"/>
    <w:rsid w:val="00272D40"/>
    <w:rsid w:val="00281FC3"/>
    <w:rsid w:val="00283212"/>
    <w:rsid w:val="00294E3F"/>
    <w:rsid w:val="00296F05"/>
    <w:rsid w:val="002A081E"/>
    <w:rsid w:val="002A5832"/>
    <w:rsid w:val="002B154D"/>
    <w:rsid w:val="002B68CD"/>
    <w:rsid w:val="002E799E"/>
    <w:rsid w:val="002F7886"/>
    <w:rsid w:val="00305CB9"/>
    <w:rsid w:val="00307F58"/>
    <w:rsid w:val="003249B8"/>
    <w:rsid w:val="00326771"/>
    <w:rsid w:val="00334539"/>
    <w:rsid w:val="00342FB4"/>
    <w:rsid w:val="00347AB9"/>
    <w:rsid w:val="0037098D"/>
    <w:rsid w:val="00370F98"/>
    <w:rsid w:val="00375D40"/>
    <w:rsid w:val="00383A98"/>
    <w:rsid w:val="003940D1"/>
    <w:rsid w:val="00395B51"/>
    <w:rsid w:val="003A04AF"/>
    <w:rsid w:val="003A6232"/>
    <w:rsid w:val="003B4BC6"/>
    <w:rsid w:val="003C0DA6"/>
    <w:rsid w:val="003C2849"/>
    <w:rsid w:val="003C6447"/>
    <w:rsid w:val="003D08D0"/>
    <w:rsid w:val="003D0B92"/>
    <w:rsid w:val="003D51D1"/>
    <w:rsid w:val="003E296C"/>
    <w:rsid w:val="003F08F5"/>
    <w:rsid w:val="003F1723"/>
    <w:rsid w:val="003F7BC9"/>
    <w:rsid w:val="00417A13"/>
    <w:rsid w:val="00444DC6"/>
    <w:rsid w:val="00450948"/>
    <w:rsid w:val="004510DD"/>
    <w:rsid w:val="004533F6"/>
    <w:rsid w:val="00453BB1"/>
    <w:rsid w:val="004670C7"/>
    <w:rsid w:val="00477BA4"/>
    <w:rsid w:val="0048182C"/>
    <w:rsid w:val="00485BB7"/>
    <w:rsid w:val="00486857"/>
    <w:rsid w:val="00496CF5"/>
    <w:rsid w:val="004C02D3"/>
    <w:rsid w:val="004C03AA"/>
    <w:rsid w:val="004C5EB2"/>
    <w:rsid w:val="004C788F"/>
    <w:rsid w:val="004D5FB6"/>
    <w:rsid w:val="004F0BE1"/>
    <w:rsid w:val="004F3425"/>
    <w:rsid w:val="00502373"/>
    <w:rsid w:val="00503D80"/>
    <w:rsid w:val="00511787"/>
    <w:rsid w:val="00515E03"/>
    <w:rsid w:val="00522B4A"/>
    <w:rsid w:val="005401BD"/>
    <w:rsid w:val="00544F5B"/>
    <w:rsid w:val="005464B5"/>
    <w:rsid w:val="00571E0F"/>
    <w:rsid w:val="005B5F1B"/>
    <w:rsid w:val="005C59E6"/>
    <w:rsid w:val="005D1C33"/>
    <w:rsid w:val="005D4946"/>
    <w:rsid w:val="005E2241"/>
    <w:rsid w:val="005E3A46"/>
    <w:rsid w:val="005E7AF3"/>
    <w:rsid w:val="005F15DA"/>
    <w:rsid w:val="005F19A3"/>
    <w:rsid w:val="00601603"/>
    <w:rsid w:val="006029A6"/>
    <w:rsid w:val="00607995"/>
    <w:rsid w:val="00611DBC"/>
    <w:rsid w:val="006365A1"/>
    <w:rsid w:val="00651DEB"/>
    <w:rsid w:val="0065260C"/>
    <w:rsid w:val="006557FB"/>
    <w:rsid w:val="006629A3"/>
    <w:rsid w:val="006639A2"/>
    <w:rsid w:val="006704FB"/>
    <w:rsid w:val="00692931"/>
    <w:rsid w:val="006969C6"/>
    <w:rsid w:val="00696C65"/>
    <w:rsid w:val="00697367"/>
    <w:rsid w:val="006B6A6F"/>
    <w:rsid w:val="006C1385"/>
    <w:rsid w:val="006D13C6"/>
    <w:rsid w:val="006E01B2"/>
    <w:rsid w:val="006E0D6B"/>
    <w:rsid w:val="006E2B7A"/>
    <w:rsid w:val="006F143B"/>
    <w:rsid w:val="006F17D0"/>
    <w:rsid w:val="006F6AAB"/>
    <w:rsid w:val="007014B7"/>
    <w:rsid w:val="007037DF"/>
    <w:rsid w:val="00706247"/>
    <w:rsid w:val="00725D09"/>
    <w:rsid w:val="00732A3B"/>
    <w:rsid w:val="00751D25"/>
    <w:rsid w:val="00753A5E"/>
    <w:rsid w:val="007549CA"/>
    <w:rsid w:val="00756B61"/>
    <w:rsid w:val="00761615"/>
    <w:rsid w:val="00775B7F"/>
    <w:rsid w:val="0077760A"/>
    <w:rsid w:val="007931A6"/>
    <w:rsid w:val="00795A18"/>
    <w:rsid w:val="007A4187"/>
    <w:rsid w:val="007A54B6"/>
    <w:rsid w:val="007D7622"/>
    <w:rsid w:val="007E1DCF"/>
    <w:rsid w:val="007E45CD"/>
    <w:rsid w:val="00811140"/>
    <w:rsid w:val="00814DCB"/>
    <w:rsid w:val="00817FAB"/>
    <w:rsid w:val="00817FF5"/>
    <w:rsid w:val="008235A8"/>
    <w:rsid w:val="008279F4"/>
    <w:rsid w:val="00851AD3"/>
    <w:rsid w:val="00874220"/>
    <w:rsid w:val="008744AB"/>
    <w:rsid w:val="008755CC"/>
    <w:rsid w:val="00880001"/>
    <w:rsid w:val="00885AF9"/>
    <w:rsid w:val="00887B82"/>
    <w:rsid w:val="008A3DB2"/>
    <w:rsid w:val="008B26D8"/>
    <w:rsid w:val="008C3194"/>
    <w:rsid w:val="008C385F"/>
    <w:rsid w:val="008D1712"/>
    <w:rsid w:val="008D4AE1"/>
    <w:rsid w:val="008D6B30"/>
    <w:rsid w:val="008E22E2"/>
    <w:rsid w:val="008E4677"/>
    <w:rsid w:val="008E5622"/>
    <w:rsid w:val="009072C7"/>
    <w:rsid w:val="00907A03"/>
    <w:rsid w:val="009132EB"/>
    <w:rsid w:val="009150B7"/>
    <w:rsid w:val="009178D9"/>
    <w:rsid w:val="00925D52"/>
    <w:rsid w:val="009423C3"/>
    <w:rsid w:val="0094430E"/>
    <w:rsid w:val="00951AC0"/>
    <w:rsid w:val="00951BE6"/>
    <w:rsid w:val="009715DD"/>
    <w:rsid w:val="00973C6A"/>
    <w:rsid w:val="009813F5"/>
    <w:rsid w:val="0099318B"/>
    <w:rsid w:val="009949E4"/>
    <w:rsid w:val="009A13E2"/>
    <w:rsid w:val="009A3AD6"/>
    <w:rsid w:val="009B26E0"/>
    <w:rsid w:val="009B4263"/>
    <w:rsid w:val="009B4C59"/>
    <w:rsid w:val="009B5EE2"/>
    <w:rsid w:val="009C3747"/>
    <w:rsid w:val="009C52AC"/>
    <w:rsid w:val="009C56E8"/>
    <w:rsid w:val="009D0F56"/>
    <w:rsid w:val="009E7228"/>
    <w:rsid w:val="009F075C"/>
    <w:rsid w:val="009F4302"/>
    <w:rsid w:val="00A0317C"/>
    <w:rsid w:val="00A04821"/>
    <w:rsid w:val="00A1137A"/>
    <w:rsid w:val="00A30F49"/>
    <w:rsid w:val="00A345F8"/>
    <w:rsid w:val="00A40BEB"/>
    <w:rsid w:val="00A6201C"/>
    <w:rsid w:val="00A7046B"/>
    <w:rsid w:val="00A72EC9"/>
    <w:rsid w:val="00A84058"/>
    <w:rsid w:val="00A86BC5"/>
    <w:rsid w:val="00A92A15"/>
    <w:rsid w:val="00A93B57"/>
    <w:rsid w:val="00AA5DB9"/>
    <w:rsid w:val="00AB53D1"/>
    <w:rsid w:val="00AE1689"/>
    <w:rsid w:val="00AE2153"/>
    <w:rsid w:val="00AF24D6"/>
    <w:rsid w:val="00AF7D02"/>
    <w:rsid w:val="00B01151"/>
    <w:rsid w:val="00B01D3F"/>
    <w:rsid w:val="00B0558C"/>
    <w:rsid w:val="00B21758"/>
    <w:rsid w:val="00B32A27"/>
    <w:rsid w:val="00B36496"/>
    <w:rsid w:val="00B56350"/>
    <w:rsid w:val="00B6109E"/>
    <w:rsid w:val="00B630DC"/>
    <w:rsid w:val="00B64984"/>
    <w:rsid w:val="00B7460D"/>
    <w:rsid w:val="00B81B37"/>
    <w:rsid w:val="00B81F8E"/>
    <w:rsid w:val="00B8246D"/>
    <w:rsid w:val="00B90FB7"/>
    <w:rsid w:val="00B96B72"/>
    <w:rsid w:val="00BA37B7"/>
    <w:rsid w:val="00BA78C3"/>
    <w:rsid w:val="00BC09CD"/>
    <w:rsid w:val="00BC55E7"/>
    <w:rsid w:val="00C03E83"/>
    <w:rsid w:val="00C107F2"/>
    <w:rsid w:val="00C237B0"/>
    <w:rsid w:val="00C23A4A"/>
    <w:rsid w:val="00C6320F"/>
    <w:rsid w:val="00C67B43"/>
    <w:rsid w:val="00C77F7D"/>
    <w:rsid w:val="00CA4D7D"/>
    <w:rsid w:val="00CB050C"/>
    <w:rsid w:val="00CD7AAA"/>
    <w:rsid w:val="00CD7BD1"/>
    <w:rsid w:val="00CF2134"/>
    <w:rsid w:val="00CF2437"/>
    <w:rsid w:val="00D01356"/>
    <w:rsid w:val="00D04398"/>
    <w:rsid w:val="00D12D33"/>
    <w:rsid w:val="00D151F5"/>
    <w:rsid w:val="00D3223D"/>
    <w:rsid w:val="00D45154"/>
    <w:rsid w:val="00D47999"/>
    <w:rsid w:val="00D56EE9"/>
    <w:rsid w:val="00D61B7E"/>
    <w:rsid w:val="00D642BB"/>
    <w:rsid w:val="00D6522A"/>
    <w:rsid w:val="00D668EB"/>
    <w:rsid w:val="00D75515"/>
    <w:rsid w:val="00D938EA"/>
    <w:rsid w:val="00DA30CF"/>
    <w:rsid w:val="00DA7BA4"/>
    <w:rsid w:val="00DA7D06"/>
    <w:rsid w:val="00DB002D"/>
    <w:rsid w:val="00DB25A3"/>
    <w:rsid w:val="00DB49C2"/>
    <w:rsid w:val="00DB4D8A"/>
    <w:rsid w:val="00DB7556"/>
    <w:rsid w:val="00DC48A5"/>
    <w:rsid w:val="00DD06E4"/>
    <w:rsid w:val="00DD1DB4"/>
    <w:rsid w:val="00DD6BCC"/>
    <w:rsid w:val="00DE4425"/>
    <w:rsid w:val="00DF032A"/>
    <w:rsid w:val="00DF0B3B"/>
    <w:rsid w:val="00DF422F"/>
    <w:rsid w:val="00E00A4E"/>
    <w:rsid w:val="00E0416D"/>
    <w:rsid w:val="00E06B1F"/>
    <w:rsid w:val="00E14311"/>
    <w:rsid w:val="00E15A99"/>
    <w:rsid w:val="00E22167"/>
    <w:rsid w:val="00E243EB"/>
    <w:rsid w:val="00E30F16"/>
    <w:rsid w:val="00E47CE5"/>
    <w:rsid w:val="00E60C68"/>
    <w:rsid w:val="00E62802"/>
    <w:rsid w:val="00E82F4C"/>
    <w:rsid w:val="00E87024"/>
    <w:rsid w:val="00EA2B07"/>
    <w:rsid w:val="00EB517E"/>
    <w:rsid w:val="00EC1C0A"/>
    <w:rsid w:val="00EC66D4"/>
    <w:rsid w:val="00ED2BF0"/>
    <w:rsid w:val="00ED34F7"/>
    <w:rsid w:val="00EF097B"/>
    <w:rsid w:val="00EF0BA4"/>
    <w:rsid w:val="00EF4712"/>
    <w:rsid w:val="00EF76F6"/>
    <w:rsid w:val="00F1537F"/>
    <w:rsid w:val="00F245B3"/>
    <w:rsid w:val="00F2486A"/>
    <w:rsid w:val="00F305AD"/>
    <w:rsid w:val="00F423E6"/>
    <w:rsid w:val="00F4416E"/>
    <w:rsid w:val="00F464A8"/>
    <w:rsid w:val="00F47332"/>
    <w:rsid w:val="00F636B7"/>
    <w:rsid w:val="00F71519"/>
    <w:rsid w:val="00F771FA"/>
    <w:rsid w:val="00F859FC"/>
    <w:rsid w:val="00F860BC"/>
    <w:rsid w:val="00F9579A"/>
    <w:rsid w:val="00FA02AD"/>
    <w:rsid w:val="00FA44C5"/>
    <w:rsid w:val="00FA5760"/>
    <w:rsid w:val="00FB0A28"/>
    <w:rsid w:val="00FB231B"/>
    <w:rsid w:val="00FB32C3"/>
    <w:rsid w:val="00FB3820"/>
    <w:rsid w:val="00FC1D28"/>
    <w:rsid w:val="00FC71C3"/>
    <w:rsid w:val="00FC765B"/>
    <w:rsid w:val="00FE300E"/>
    <w:rsid w:val="00FE4E5C"/>
    <w:rsid w:val="00FE6E4A"/>
    <w:rsid w:val="00FE76FD"/>
    <w:rsid w:val="00FF1842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EB1CD"/>
  <w15:docId w15:val="{52E4BAAB-7A7B-4521-A296-03EE0018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303A6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51AD3"/>
  </w:style>
  <w:style w:type="paragraph" w:styleId="Rodap">
    <w:name w:val="footer"/>
    <w:basedOn w:val="Normal"/>
    <w:link w:val="Rodap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303A6"/>
    <w:rPr>
      <w:rFonts w:ascii="Arial" w:eastAsia="Times New Roman" w:hAnsi="Arial" w:cs="Arial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6232"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3A623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right"/>
    </w:pPr>
    <w:rPr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uiPriority w:val="99"/>
    <w:rsid w:val="003A6232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D6B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0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9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8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09EC6-9685-4C9E-B0A8-92894370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Camara</cp:lastModifiedBy>
  <cp:revision>56</cp:revision>
  <cp:lastPrinted>2025-02-12T17:50:00Z</cp:lastPrinted>
  <dcterms:created xsi:type="dcterms:W3CDTF">2025-02-04T16:23:00Z</dcterms:created>
  <dcterms:modified xsi:type="dcterms:W3CDTF">2025-04-02T11:12:00Z</dcterms:modified>
</cp:coreProperties>
</file>