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3F7CEB62" w:rsidR="006C7EAE" w:rsidRPr="003672F2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>INDICAÇÃO N</w:t>
      </w:r>
      <w:r w:rsidR="002B55CE">
        <w:rPr>
          <w:rFonts w:ascii="Arial" w:hAnsi="Arial" w:cs="Arial"/>
          <w:b/>
          <w:sz w:val="23"/>
          <w:szCs w:val="23"/>
        </w:rPr>
        <w:t>º</w:t>
      </w:r>
      <w:r w:rsidRPr="003672F2">
        <w:rPr>
          <w:rFonts w:ascii="Arial" w:hAnsi="Arial" w:cs="Arial"/>
          <w:b/>
          <w:sz w:val="23"/>
          <w:szCs w:val="23"/>
        </w:rPr>
        <w:t xml:space="preserve"> </w:t>
      </w:r>
      <w:r w:rsidR="002B55CE">
        <w:rPr>
          <w:rFonts w:ascii="Arial" w:hAnsi="Arial" w:cs="Arial"/>
          <w:b/>
          <w:sz w:val="23"/>
          <w:szCs w:val="23"/>
        </w:rPr>
        <w:t>0</w:t>
      </w:r>
      <w:r w:rsidR="003C52BE">
        <w:rPr>
          <w:rFonts w:ascii="Arial" w:hAnsi="Arial" w:cs="Arial"/>
          <w:b/>
          <w:sz w:val="23"/>
          <w:szCs w:val="23"/>
        </w:rPr>
        <w:t>9</w:t>
      </w:r>
      <w:r w:rsidR="004E2E63" w:rsidRPr="003672F2">
        <w:rPr>
          <w:rFonts w:ascii="Arial" w:hAnsi="Arial" w:cs="Arial"/>
          <w:b/>
          <w:sz w:val="23"/>
          <w:szCs w:val="23"/>
        </w:rPr>
        <w:t>/202</w:t>
      </w:r>
      <w:r w:rsidR="002B55CE">
        <w:rPr>
          <w:rFonts w:ascii="Arial" w:hAnsi="Arial" w:cs="Arial"/>
          <w:b/>
          <w:sz w:val="23"/>
          <w:szCs w:val="23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7ACB9C91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1D16E0">
        <w:rPr>
          <w:rFonts w:ascii="Arial" w:hAnsi="Arial" w:cs="Arial"/>
          <w:sz w:val="23"/>
          <w:szCs w:val="23"/>
        </w:rPr>
        <w:t>0</w:t>
      </w:r>
      <w:r w:rsidR="003C52BE">
        <w:rPr>
          <w:rFonts w:ascii="Arial" w:hAnsi="Arial" w:cs="Arial"/>
          <w:sz w:val="23"/>
          <w:szCs w:val="23"/>
        </w:rPr>
        <w:t>8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1D16E0">
        <w:rPr>
          <w:rFonts w:ascii="Arial" w:hAnsi="Arial" w:cs="Arial"/>
          <w:sz w:val="23"/>
          <w:szCs w:val="23"/>
        </w:rPr>
        <w:t>abril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CA767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CA7675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52E5816" w14:textId="77B040CA" w:rsidR="0074004A" w:rsidRDefault="00AE54F9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AE54F9">
        <w:rPr>
          <w:rFonts w:ascii="Arial" w:hAnsi="Arial" w:cs="Arial"/>
        </w:rPr>
        <w:t>A Vereadora que esta subscreve, no uso das atribuições que lhe confere o Regimento Interno desta Casa Legislativa, vem apresentar a presente INDICAÇÃO, sugerindo ao Poder Executivo Municipal que seja realizada a adesivagem dos veículos (vans) pertencentes à Secretaria Municipal da Saúde, observando as normas estabelecidas pelo Departamento Nacional de Trânsito (Detran).</w:t>
      </w:r>
    </w:p>
    <w:p w14:paraId="40598A9E" w14:textId="77777777" w:rsidR="00AE54F9" w:rsidRDefault="00AE54F9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3240EFEA" w14:textId="00B542EB" w:rsidR="0074004A" w:rsidRDefault="006C7EAE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649D7FD6" w14:textId="77777777" w:rsidR="008C2AA8" w:rsidRDefault="008C2AA8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45027B23" w14:textId="7DA11319" w:rsidR="00AE54F9" w:rsidRDefault="00AE54F9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 xml:space="preserve">A adesivagem das vans utilizadas pela Secretaria da Saúde representa uma importante medida para a melhoria da identificação visual dos veículos, diferenciando-os dos demais automóveis em circulação. Essa ação facilita o reconhecimento pelos pacientes e pela comunidade, contribuindo diretamente para a eficiência e a segurança dos serviços prestados, especialmente em atendimentos fora do </w:t>
      </w:r>
      <w:r>
        <w:rPr>
          <w:rFonts w:ascii="Arial" w:hAnsi="Arial" w:cs="Arial"/>
          <w:sz w:val="24"/>
          <w:szCs w:val="24"/>
        </w:rPr>
        <w:t>Mu</w:t>
      </w:r>
      <w:r w:rsidRPr="00AE54F9">
        <w:rPr>
          <w:rFonts w:ascii="Arial" w:hAnsi="Arial" w:cs="Arial"/>
          <w:sz w:val="24"/>
          <w:szCs w:val="24"/>
        </w:rPr>
        <w:t>nicípio.</w:t>
      </w:r>
    </w:p>
    <w:p w14:paraId="3CDE4A71" w14:textId="77777777" w:rsidR="00AE54F9" w:rsidRDefault="00AE54F9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Além disso, a aplicação de adesivos pode incluir elementos visuais que promovam os pontos turísticos de Maratá, fortalecendo a identidade do município e incentivando o turismo local.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3BFD60" w14:textId="2E7796BB" w:rsidR="00AE54F9" w:rsidRPr="00AE54F9" w:rsidRDefault="00AE54F9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Destaca-se que a adesivagem deve ser realizada de acordo com as normas estabelecidas pelo Departamento Nacional de Trânsito (Detran), respeitando as exigências legais quanto à visibilidade, segurança e documentação dos veículos oficiais.</w:t>
      </w:r>
    </w:p>
    <w:p w14:paraId="657429E8" w14:textId="77777777" w:rsidR="00AE54F9" w:rsidRPr="00AE54F9" w:rsidRDefault="00AE54F9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A execução do serviço pode ser feita por meio da contratação de empresas especializadas em envelopamento de veículos, garantindo qualidade, padronização e durabilidade.</w:t>
      </w:r>
    </w:p>
    <w:p w14:paraId="176D5B01" w14:textId="4A5D3325" w:rsidR="00F725C4" w:rsidRPr="00AE54F9" w:rsidRDefault="00AE54F9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Diante do exposto, entende-se que a medida é de grande relevância e trará benefícios tanto à população quanto à imagem do município.</w:t>
      </w:r>
    </w:p>
    <w:p w14:paraId="0D0EF064" w14:textId="77777777" w:rsidR="00F725C4" w:rsidRPr="00AE54F9" w:rsidRDefault="00F725C4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3F0A30" w14:textId="727BA8FD" w:rsidR="00A81B15" w:rsidRPr="00AE54F9" w:rsidRDefault="00CA7675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Nestes termos,</w:t>
      </w:r>
    </w:p>
    <w:p w14:paraId="70B78710" w14:textId="00917F48" w:rsidR="00CA7675" w:rsidRPr="00AE54F9" w:rsidRDefault="00CA7675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54F9"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AE54F9" w:rsidRDefault="00A81B15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AE54F9" w:rsidRDefault="008F29C2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AE54F9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A671A29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</w:t>
      </w:r>
      <w:r w:rsidR="007B0171">
        <w:rPr>
          <w:rFonts w:ascii="Arial" w:hAnsi="Arial" w:cs="Arial"/>
          <w:b/>
          <w:bCs/>
        </w:rPr>
        <w:t>___________</w:t>
      </w:r>
      <w:r w:rsidRPr="00260747">
        <w:rPr>
          <w:rFonts w:ascii="Arial" w:hAnsi="Arial" w:cs="Arial"/>
          <w:b/>
          <w:bCs/>
        </w:rPr>
        <w:t>________________</w:t>
      </w:r>
    </w:p>
    <w:p w14:paraId="13130FDE" w14:textId="76FD3FCF" w:rsidR="0026027D" w:rsidRPr="00260747" w:rsidRDefault="00AE54F9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MARCELLE FARIAS GROSSMANN</w:t>
      </w:r>
    </w:p>
    <w:p w14:paraId="2C6C7165" w14:textId="33F08BEB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  <w:r w:rsidR="00AE54F9">
        <w:rPr>
          <w:rFonts w:ascii="Arial" w:hAnsi="Arial" w:cs="Arial"/>
          <w:b/>
          <w:bCs/>
        </w:rPr>
        <w:t>a</w:t>
      </w:r>
    </w:p>
    <w:p w14:paraId="1AE41B28" w14:textId="1B3A76F6" w:rsidR="009C1E95" w:rsidRDefault="009C1E95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2D00DCC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sectPr w:rsidR="002E7F51" w:rsidSect="009069F3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EBA9F" w14:textId="77777777" w:rsidR="009346DF" w:rsidRDefault="009346DF" w:rsidP="00851AD3">
      <w:r>
        <w:separator/>
      </w:r>
    </w:p>
  </w:endnote>
  <w:endnote w:type="continuationSeparator" w:id="0">
    <w:p w14:paraId="73479C03" w14:textId="77777777" w:rsidR="009346DF" w:rsidRDefault="009346D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0E39" w14:textId="77777777" w:rsidR="009346DF" w:rsidRDefault="009346DF" w:rsidP="00851AD3">
      <w:r>
        <w:separator/>
      </w:r>
    </w:p>
  </w:footnote>
  <w:footnote w:type="continuationSeparator" w:id="0">
    <w:p w14:paraId="07F37697" w14:textId="77777777" w:rsidR="009346DF" w:rsidRDefault="009346D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D6E73"/>
    <w:rsid w:val="000E4932"/>
    <w:rsid w:val="000F3820"/>
    <w:rsid w:val="00121A84"/>
    <w:rsid w:val="001270D4"/>
    <w:rsid w:val="0012785A"/>
    <w:rsid w:val="00134483"/>
    <w:rsid w:val="00191D36"/>
    <w:rsid w:val="001971BF"/>
    <w:rsid w:val="001A54F7"/>
    <w:rsid w:val="001B381C"/>
    <w:rsid w:val="001B6463"/>
    <w:rsid w:val="001C66A4"/>
    <w:rsid w:val="001D1030"/>
    <w:rsid w:val="001D16E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A1B42"/>
    <w:rsid w:val="002B55CE"/>
    <w:rsid w:val="002C7D01"/>
    <w:rsid w:val="002D1B5D"/>
    <w:rsid w:val="002E1765"/>
    <w:rsid w:val="002E6DA3"/>
    <w:rsid w:val="002E7F51"/>
    <w:rsid w:val="002F5984"/>
    <w:rsid w:val="00307AB0"/>
    <w:rsid w:val="0031277A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C52BE"/>
    <w:rsid w:val="003E2F6B"/>
    <w:rsid w:val="003E30A7"/>
    <w:rsid w:val="003F29E0"/>
    <w:rsid w:val="003F7BC9"/>
    <w:rsid w:val="003F7C35"/>
    <w:rsid w:val="00411A4F"/>
    <w:rsid w:val="00417056"/>
    <w:rsid w:val="00420D4A"/>
    <w:rsid w:val="00424AE8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D07B4"/>
    <w:rsid w:val="005D0AE1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4004A"/>
    <w:rsid w:val="00751410"/>
    <w:rsid w:val="00774F21"/>
    <w:rsid w:val="007A1B36"/>
    <w:rsid w:val="007B0171"/>
    <w:rsid w:val="007B54BB"/>
    <w:rsid w:val="007D18F8"/>
    <w:rsid w:val="007F572C"/>
    <w:rsid w:val="0080001D"/>
    <w:rsid w:val="00801E3A"/>
    <w:rsid w:val="0080396C"/>
    <w:rsid w:val="00806643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C2AA8"/>
    <w:rsid w:val="008E24F7"/>
    <w:rsid w:val="008F29C2"/>
    <w:rsid w:val="009069F3"/>
    <w:rsid w:val="009346DF"/>
    <w:rsid w:val="00942EF4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C1AF6"/>
    <w:rsid w:val="00AD5A98"/>
    <w:rsid w:val="00AE54F9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70706"/>
    <w:rsid w:val="00D835DD"/>
    <w:rsid w:val="00D83FA1"/>
    <w:rsid w:val="00DC2B17"/>
    <w:rsid w:val="00DD6D69"/>
    <w:rsid w:val="00DF422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05575"/>
    <w:rsid w:val="00F11EA5"/>
    <w:rsid w:val="00F327A9"/>
    <w:rsid w:val="00F35CC7"/>
    <w:rsid w:val="00F35D2C"/>
    <w:rsid w:val="00F375D6"/>
    <w:rsid w:val="00F5521B"/>
    <w:rsid w:val="00F725C4"/>
    <w:rsid w:val="00F72772"/>
    <w:rsid w:val="00F73F85"/>
    <w:rsid w:val="00F900C1"/>
    <w:rsid w:val="00F972BB"/>
    <w:rsid w:val="00F97B23"/>
    <w:rsid w:val="00FA308B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24</cp:revision>
  <cp:lastPrinted>2025-04-09T18:38:00Z</cp:lastPrinted>
  <dcterms:created xsi:type="dcterms:W3CDTF">2025-02-18T14:25:00Z</dcterms:created>
  <dcterms:modified xsi:type="dcterms:W3CDTF">2025-04-09T18:38:00Z</dcterms:modified>
</cp:coreProperties>
</file>